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D735" w14:textId="6D75302C" w:rsidR="001D7942" w:rsidRPr="009709A7" w:rsidRDefault="002253D1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Kielce, </w:t>
      </w:r>
      <w:r w:rsidR="006C65D2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16.10.2024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1DD70112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5C50C9E8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225EB63B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2681ACF5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7D4FD55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210786EA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2253D1">
        <w:rPr>
          <w:b/>
          <w:lang w:val="pl-PL"/>
        </w:rPr>
        <w:t>16.10.2024</w:t>
      </w:r>
      <w:r w:rsidR="005802C9" w:rsidRPr="002253D1">
        <w:rPr>
          <w:b/>
          <w:lang w:val="pl-PL"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8CF7B1A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0AB261DA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Dostawy paliw w okresie 3 lat</w:t>
      </w:r>
    </w:p>
    <w:p w14:paraId="78608DA8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275F57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20816972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część 1: 448 700,00 PLN, część 2: 480 750,00 PLN, część 3: 320 500,00 PLN, część 4: 416 650,00 PLN, część 5: 448 700,00 PLN, część 6: 1 282 000,00 PLN, część 7: 480 750,00 PLN, część 8: 448 700,00 PLN, część 9: 833 300,00 PLN, część 10: 961 500,00 PLN, część 11: 352 550,00 PLN, część 12: 3 214 630,00 PLN, część 13: 224 350,00 PLN, część 14: 192 300,00 PLN, część 15: 320 500,00 PLN, część 16: 352 550,00 PLN, część 17: 256 400,00 PLN, część 18: 288 450,00 PLN, część 19: 256 400,00 PLN, część 20: 256 400,00 PLN, część 21: 224 350,00 PLN, część 22: 160 250,00 PLN, część 23: 160 250,00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1FB6EFEA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481EB202" w14:textId="70EBC710" w:rsidR="00956631" w:rsidRDefault="002253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FIRMA HANDLOWO-USŁUGOWA "ROLMET" KOWALSKI MAREK FRĄCZEK ZBIGNIEW SPÓŁKA JAWNA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Kolejowa 130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28-500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Kazimierza Wielka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3: cena 304500,00</w:t>
      </w:r>
      <w:r>
        <w:rPr>
          <w:rFonts w:ascii="Times New Roman" w:hAnsi="Times New Roman"/>
          <w:b/>
          <w:bCs/>
          <w:sz w:val="24"/>
          <w:szCs w:val="24"/>
        </w:rPr>
        <w:t xml:space="preserve"> PLN, część 12: cena 3003985,00</w:t>
      </w:r>
      <w:r>
        <w:rPr>
          <w:rFonts w:ascii="Times New Roman" w:hAnsi="Times New Roman"/>
          <w:b/>
          <w:bCs/>
          <w:sz w:val="24"/>
          <w:szCs w:val="24"/>
        </w:rPr>
        <w:t xml:space="preserve"> PLN</w:t>
      </w:r>
      <w:r>
        <w:rPr>
          <w:rFonts w:ascii="Times New Roman" w:hAnsi="Times New Roman"/>
          <w:sz w:val="24"/>
          <w:szCs w:val="24"/>
        </w:rPr>
        <w:t>.</w:t>
      </w:r>
    </w:p>
    <w:p w14:paraId="5C9FD3F0" w14:textId="77777777" w:rsidR="00956631" w:rsidRDefault="002253D1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ORLEN SPÓŁKA AKCYJNA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Chemików 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09-411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Płock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część 1: cena 410 865,00 PLN, część 2: cena 440 212,50 PLN, część 4: cena 392 291,25 PLN, część 5: cena 406 087,50 PLN, część 6: cena 1 175 850,00 PLN, część 7: cena 445 331,25 PLN, część 8: cena 419 055,00 PLN, część 9: cena 785 850,00 PLN, część 10: cena 871 650,00 PLN, część 11: cena 331 938,75 PLN, część 12: cena 2 977 781,63 PLN, część 13: cena 206 456,25 PLN, część 14: cena 181 057,50 PLN, część 15: cena 300 787,50 PLN, część 16: cena 324 431,25 PLN, część 17: cena 235</w:t>
      </w:r>
      <w:r>
        <w:rPr>
          <w:rFonts w:ascii="Times New Roman" w:hAnsi="Times New Roman"/>
          <w:b/>
          <w:bCs/>
          <w:sz w:val="24"/>
          <w:szCs w:val="24"/>
        </w:rPr>
        <w:t xml:space="preserve"> 950,00 PLN, część 19: cena 231 270,00 PLN, część 20: cena 237 510,00 PLN, część 21: cena 209 527,50 PLN, część 23: cena 150 881,25 PLN</w:t>
      </w:r>
      <w:r>
        <w:rPr>
          <w:rFonts w:ascii="Times New Roman" w:hAnsi="Times New Roman"/>
          <w:sz w:val="24"/>
          <w:szCs w:val="24"/>
        </w:rPr>
        <w:t>.</w:t>
      </w:r>
    </w:p>
    <w:p w14:paraId="7A927686" w14:textId="77777777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Circle</w:t>
      </w:r>
      <w:proofErr w:type="spellEnd"/>
      <w:r w:rsidR="00A10279" w:rsidRPr="004F356B">
        <w:rPr>
          <w:rFonts w:ascii="Times New Roman" w:hAnsi="Times New Roman"/>
          <w:b/>
          <w:bCs/>
          <w:sz w:val="24"/>
          <w:szCs w:val="24"/>
        </w:rPr>
        <w:t xml:space="preserve"> K Polska Sp. z </w:t>
      </w:r>
      <w:proofErr w:type="spellStart"/>
      <w:r w:rsidR="00A10279" w:rsidRPr="004F356B">
        <w:rPr>
          <w:rFonts w:ascii="Times New Roman" w:hAnsi="Times New Roman"/>
          <w:b/>
          <w:bCs/>
          <w:sz w:val="24"/>
          <w:szCs w:val="24"/>
        </w:rPr>
        <w:t>o.o</w:t>
      </w:r>
      <w:proofErr w:type="spellEnd"/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Puławska 86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02-603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A102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część 2: cena 431 062,50 PLN, część 4: cena 381 615,00 PLN, część 5: cena 402 990,00 PLN, część 6: cena 1 149 500,00 PLN, część 8: cena 408 310,00 PLN, część 9: cena 765 700,00 PLN, część 10: cena 853 575,00 PLN, część 11: cena 322 382,50 PLN, część 12: cena 2 906 192,50 PLN, część 13: cena 200 165,00 PLN, część 22: cena 144 637,50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FD9F8CD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13254" w14:textId="77777777" w:rsidR="00E57ECD" w:rsidRDefault="00E57ECD">
      <w:r>
        <w:separator/>
      </w:r>
    </w:p>
  </w:endnote>
  <w:endnote w:type="continuationSeparator" w:id="0">
    <w:p w14:paraId="04677883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7E80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931A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C9244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876D" w14:textId="77777777" w:rsidR="00E57ECD" w:rsidRDefault="00E57ECD">
      <w:r>
        <w:separator/>
      </w:r>
    </w:p>
  </w:footnote>
  <w:footnote w:type="continuationSeparator" w:id="0">
    <w:p w14:paraId="21779DC4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AE9DC" w14:textId="77777777" w:rsidR="00BD0FE2" w:rsidRDefault="002253D1">
    <w:r>
      <w:pict w14:anchorId="7C330D1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DB4E94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61720" w14:textId="77777777" w:rsidR="00BD0FE2" w:rsidRDefault="002253D1">
    <w:r>
      <w:pict w14:anchorId="4D8A9C4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B46029E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A40A" w14:textId="77777777" w:rsidR="00BD0FE2" w:rsidRDefault="002253D1">
    <w:r>
      <w:pict w14:anchorId="59991C30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794FA46B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139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4268478">
    <w:abstractNumId w:val="0"/>
  </w:num>
  <w:num w:numId="3" w16cid:durableId="1729644248">
    <w:abstractNumId w:val="2"/>
  </w:num>
  <w:num w:numId="4" w16cid:durableId="1172525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53D1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921FA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56631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75FE4F6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Łukasz Adamczyk</cp:lastModifiedBy>
  <cp:revision>33</cp:revision>
  <dcterms:created xsi:type="dcterms:W3CDTF">2020-08-04T18:52:00Z</dcterms:created>
  <dcterms:modified xsi:type="dcterms:W3CDTF">2024-10-16T09:15:00Z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